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6C" w:rsidRDefault="00566C6C" w:rsidP="00CC48BE">
      <w:pPr>
        <w:pStyle w:val="a6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Приложение </w:t>
      </w:r>
      <w:r w:rsidR="00D46053">
        <w:rPr>
          <w:rFonts w:ascii="Times New Roman" w:hAnsi="Times New Roman"/>
          <w:sz w:val="24"/>
          <w:szCs w:val="28"/>
        </w:rPr>
        <w:t xml:space="preserve">к приказу </w:t>
      </w:r>
    </w:p>
    <w:p w:rsidR="00CC48BE" w:rsidRPr="00B030E6" w:rsidRDefault="00566C6C" w:rsidP="00CC48BE">
      <w:pPr>
        <w:pStyle w:val="a6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03.08.2023</w:t>
      </w:r>
      <w:bookmarkStart w:id="0" w:name="_GoBack"/>
      <w:bookmarkEnd w:id="0"/>
      <w:r w:rsidR="00D46053">
        <w:rPr>
          <w:rFonts w:ascii="Times New Roman" w:hAnsi="Times New Roman"/>
          <w:sz w:val="24"/>
          <w:szCs w:val="28"/>
        </w:rPr>
        <w:t>№</w:t>
      </w:r>
      <w:r>
        <w:rPr>
          <w:rFonts w:ascii="Times New Roman" w:hAnsi="Times New Roman"/>
          <w:sz w:val="24"/>
          <w:szCs w:val="28"/>
        </w:rPr>
        <w:t xml:space="preserve">199 </w:t>
      </w:r>
    </w:p>
    <w:p w:rsidR="003C5072" w:rsidRDefault="003C5072" w:rsidP="00AF3EBD">
      <w:pPr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C6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59055</wp:posOffset>
            </wp:positionV>
            <wp:extent cx="3629025" cy="1466850"/>
            <wp:effectExtent l="0" t="0" r="9525" b="0"/>
            <wp:wrapTight wrapText="bothSides">
              <wp:wrapPolygon edited="0">
                <wp:start x="0" y="0"/>
                <wp:lineTo x="0" y="21319"/>
                <wp:lineTo x="21543" y="21319"/>
                <wp:lineTo x="21543" y="0"/>
                <wp:lineTo x="0" y="0"/>
              </wp:wrapPolygon>
            </wp:wrapTight>
            <wp:docPr id="1" name="Рисунок 7" descr="https://platonsk.68edu.ru/wp-content/uploads/2021/08/Banne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latonsk.68edu.ru/wp-content/uploads/2021/08/Banner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044" r="1520" b="9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5072" w:rsidRDefault="003C5072" w:rsidP="00AF3EBD">
      <w:pPr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072" w:rsidRDefault="003C5072" w:rsidP="00AF3EBD">
      <w:pPr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EBD" w:rsidRPr="00D0362E" w:rsidRDefault="003B1CF1" w:rsidP="00AF3EBD">
      <w:pPr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62E">
        <w:rPr>
          <w:rFonts w:ascii="Times New Roman" w:hAnsi="Times New Roman" w:cs="Times New Roman"/>
          <w:b/>
          <w:sz w:val="24"/>
          <w:szCs w:val="24"/>
        </w:rPr>
        <w:t>Медиаплан по информационному сопровождению создания и функционирования Центра образования естественно – научной напр</w:t>
      </w:r>
      <w:r w:rsidR="00120E11" w:rsidRPr="00D0362E">
        <w:rPr>
          <w:rFonts w:ascii="Times New Roman" w:hAnsi="Times New Roman" w:cs="Times New Roman"/>
          <w:b/>
          <w:sz w:val="24"/>
          <w:szCs w:val="24"/>
        </w:rPr>
        <w:t>а</w:t>
      </w:r>
      <w:r w:rsidR="009F0D62" w:rsidRPr="00D0362E">
        <w:rPr>
          <w:rFonts w:ascii="Times New Roman" w:hAnsi="Times New Roman" w:cs="Times New Roman"/>
          <w:b/>
          <w:sz w:val="24"/>
          <w:szCs w:val="24"/>
        </w:rPr>
        <w:t xml:space="preserve">вленности «Точка роста» на </w:t>
      </w:r>
      <w:r w:rsidR="00D0362E" w:rsidRPr="00D0362E">
        <w:rPr>
          <w:rFonts w:ascii="Times New Roman" w:hAnsi="Times New Roman" w:cs="Times New Roman"/>
          <w:b/>
          <w:sz w:val="24"/>
          <w:szCs w:val="24"/>
        </w:rPr>
        <w:t>2023-</w:t>
      </w:r>
      <w:r w:rsidR="009F0D62" w:rsidRPr="00D0362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0362E" w:rsidRPr="00D0362E">
        <w:rPr>
          <w:rFonts w:ascii="Times New Roman" w:hAnsi="Times New Roman" w:cs="Times New Roman"/>
          <w:b/>
          <w:sz w:val="24"/>
          <w:szCs w:val="24"/>
        </w:rPr>
        <w:t>4</w:t>
      </w:r>
      <w:r w:rsidRPr="00D0362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B1CF1" w:rsidRPr="00D0362E" w:rsidRDefault="009F0D62" w:rsidP="00AF3EBD">
      <w:pPr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62E">
        <w:rPr>
          <w:rFonts w:ascii="Times New Roman" w:hAnsi="Times New Roman" w:cs="Times New Roman"/>
          <w:b/>
          <w:sz w:val="24"/>
          <w:szCs w:val="24"/>
        </w:rPr>
        <w:t xml:space="preserve">МОУ </w:t>
      </w:r>
      <w:r w:rsidR="00D46053">
        <w:rPr>
          <w:rFonts w:ascii="Times New Roman" w:hAnsi="Times New Roman" w:cs="Times New Roman"/>
          <w:b/>
          <w:sz w:val="24"/>
          <w:szCs w:val="24"/>
        </w:rPr>
        <w:t>«СОШ с. Широкое</w:t>
      </w:r>
      <w:r w:rsidR="00D0362E" w:rsidRPr="00D0362E">
        <w:rPr>
          <w:rFonts w:ascii="Times New Roman" w:hAnsi="Times New Roman" w:cs="Times New Roman"/>
          <w:b/>
          <w:sz w:val="24"/>
          <w:szCs w:val="24"/>
        </w:rPr>
        <w:t>»</w:t>
      </w:r>
    </w:p>
    <w:p w:rsidR="00CB5788" w:rsidRPr="002553A3" w:rsidRDefault="00CB5788" w:rsidP="003B1CF1">
      <w:pPr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36"/>
        <w:gridCol w:w="3200"/>
        <w:gridCol w:w="3260"/>
        <w:gridCol w:w="1843"/>
        <w:gridCol w:w="2835"/>
        <w:gridCol w:w="2912"/>
      </w:tblGrid>
      <w:tr w:rsidR="00120E11" w:rsidRPr="002553A3" w:rsidTr="009F0D62">
        <w:tc>
          <w:tcPr>
            <w:tcW w:w="736" w:type="dxa"/>
          </w:tcPr>
          <w:p w:rsidR="00120E11" w:rsidRPr="001F2A67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200" w:type="dxa"/>
          </w:tcPr>
          <w:p w:rsidR="00120E11" w:rsidRPr="001F2A67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120E11" w:rsidRPr="001F2A67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843" w:type="dxa"/>
          </w:tcPr>
          <w:p w:rsidR="00120E11" w:rsidRPr="001F2A67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</w:tcPr>
          <w:p w:rsidR="00120E11" w:rsidRPr="001F2A67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Смысловая нагрузка</w:t>
            </w:r>
          </w:p>
        </w:tc>
        <w:tc>
          <w:tcPr>
            <w:tcW w:w="2912" w:type="dxa"/>
          </w:tcPr>
          <w:p w:rsidR="00120E11" w:rsidRPr="002553A3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3A3">
              <w:rPr>
                <w:rFonts w:ascii="Times New Roman" w:hAnsi="Times New Roman" w:cs="Times New Roman"/>
                <w:sz w:val="24"/>
                <w:szCs w:val="24"/>
              </w:rPr>
              <w:t>Форма сопровождения</w:t>
            </w:r>
          </w:p>
        </w:tc>
      </w:tr>
      <w:tr w:rsidR="00120E11" w:rsidRPr="002553A3" w:rsidTr="009F0D62">
        <w:tc>
          <w:tcPr>
            <w:tcW w:w="736" w:type="dxa"/>
          </w:tcPr>
          <w:p w:rsidR="00120E11" w:rsidRPr="001F2A67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</w:tcPr>
          <w:p w:rsidR="00120E11" w:rsidRPr="001F2A67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Информация о начале</w:t>
            </w:r>
            <w:r w:rsidR="00E2362A"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«Точка роста»</w:t>
            </w:r>
          </w:p>
        </w:tc>
        <w:tc>
          <w:tcPr>
            <w:tcW w:w="3260" w:type="dxa"/>
          </w:tcPr>
          <w:p w:rsidR="009F0D62" w:rsidRDefault="003B54E0" w:rsidP="009F0D6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  <w:p w:rsidR="009F0D62" w:rsidRDefault="009F0D62" w:rsidP="009F0D6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E11" w:rsidRPr="001F2A67" w:rsidRDefault="003B54E0" w:rsidP="009F0D6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  <w:r w:rsidR="00D0362E">
              <w:rPr>
                <w:rFonts w:ascii="Times New Roman" w:hAnsi="Times New Roman" w:cs="Times New Roman"/>
                <w:sz w:val="24"/>
                <w:szCs w:val="24"/>
              </w:rPr>
              <w:t xml:space="preserve"> (ВК)</w:t>
            </w:r>
          </w:p>
        </w:tc>
        <w:tc>
          <w:tcPr>
            <w:tcW w:w="1843" w:type="dxa"/>
          </w:tcPr>
          <w:p w:rsidR="00120E11" w:rsidRPr="001F2A67" w:rsidRDefault="00566C6C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D0362E"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</w:p>
        </w:tc>
        <w:tc>
          <w:tcPr>
            <w:tcW w:w="2835" w:type="dxa"/>
          </w:tcPr>
          <w:p w:rsidR="00120E11" w:rsidRPr="001F2A67" w:rsidRDefault="00D71B15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Стартовая информация  о проекте «Точка роста» и сроках его реализации</w:t>
            </w:r>
          </w:p>
        </w:tc>
        <w:tc>
          <w:tcPr>
            <w:tcW w:w="2912" w:type="dxa"/>
          </w:tcPr>
          <w:p w:rsidR="009F0D62" w:rsidRDefault="001246D6" w:rsidP="009F0D6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3A3">
              <w:rPr>
                <w:rFonts w:ascii="Times New Roman" w:hAnsi="Times New Roman" w:cs="Times New Roman"/>
                <w:sz w:val="24"/>
                <w:szCs w:val="24"/>
              </w:rPr>
              <w:t xml:space="preserve">Новость на сайте  </w:t>
            </w:r>
          </w:p>
          <w:p w:rsidR="009F0D62" w:rsidRDefault="009F0D62" w:rsidP="009F0D6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E11" w:rsidRPr="002553A3" w:rsidRDefault="00120E11" w:rsidP="00C70C3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29A" w:rsidRPr="002553A3" w:rsidTr="009F0D62">
        <w:tc>
          <w:tcPr>
            <w:tcW w:w="736" w:type="dxa"/>
          </w:tcPr>
          <w:p w:rsidR="0018529A" w:rsidRPr="001F2A67" w:rsidRDefault="0018529A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0" w:type="dxa"/>
          </w:tcPr>
          <w:p w:rsidR="0018529A" w:rsidRPr="001F2A67" w:rsidRDefault="0018529A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нормативной документации Центра «Точка роста»</w:t>
            </w:r>
          </w:p>
        </w:tc>
        <w:tc>
          <w:tcPr>
            <w:tcW w:w="3260" w:type="dxa"/>
          </w:tcPr>
          <w:p w:rsidR="0018529A" w:rsidRPr="001F2A67" w:rsidRDefault="0018529A" w:rsidP="009F0D6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</w:p>
        </w:tc>
        <w:tc>
          <w:tcPr>
            <w:tcW w:w="1843" w:type="dxa"/>
          </w:tcPr>
          <w:p w:rsidR="0018529A" w:rsidRDefault="00566C6C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529A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D0362E" w:rsidRPr="001F2A67" w:rsidRDefault="00D0362E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2835" w:type="dxa"/>
          </w:tcPr>
          <w:p w:rsidR="0018529A" w:rsidRPr="001F2A67" w:rsidRDefault="0018529A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</w:t>
            </w:r>
          </w:p>
        </w:tc>
        <w:tc>
          <w:tcPr>
            <w:tcW w:w="2912" w:type="dxa"/>
          </w:tcPr>
          <w:p w:rsidR="0018529A" w:rsidRPr="002553A3" w:rsidRDefault="0018529A" w:rsidP="00C70C3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  <w:r w:rsidR="00D46053">
              <w:rPr>
                <w:rFonts w:ascii="Times New Roman" w:hAnsi="Times New Roman" w:cs="Times New Roman"/>
                <w:sz w:val="24"/>
                <w:szCs w:val="24"/>
              </w:rPr>
              <w:t xml:space="preserve"> на сайте</w:t>
            </w:r>
          </w:p>
        </w:tc>
      </w:tr>
      <w:tr w:rsidR="00120E11" w:rsidRPr="002553A3" w:rsidTr="009F0D62">
        <w:tc>
          <w:tcPr>
            <w:tcW w:w="736" w:type="dxa"/>
          </w:tcPr>
          <w:p w:rsidR="00120E11" w:rsidRPr="001F2A6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0" w:type="dxa"/>
          </w:tcPr>
          <w:p w:rsidR="00120E11" w:rsidRPr="001F2A67" w:rsidRDefault="0014533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Открытие специального раздела «Точка роста» на сайте школы</w:t>
            </w:r>
          </w:p>
        </w:tc>
        <w:tc>
          <w:tcPr>
            <w:tcW w:w="3260" w:type="dxa"/>
          </w:tcPr>
          <w:p w:rsidR="009F0D62" w:rsidRDefault="009A60CB" w:rsidP="009A60CB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</w:p>
          <w:p w:rsidR="00712317" w:rsidRPr="001F2A67" w:rsidRDefault="004407E0" w:rsidP="00712317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46053" w:rsidRPr="00DF1A1B">
                <w:rPr>
                  <w:rStyle w:val="a3"/>
                </w:rPr>
                <w:t>https://shkolashirokoe-r64.gosweb.gosuslugi.ru/tochka-rosta/</w:t>
              </w:r>
            </w:hyperlink>
          </w:p>
        </w:tc>
        <w:tc>
          <w:tcPr>
            <w:tcW w:w="1843" w:type="dxa"/>
          </w:tcPr>
          <w:p w:rsidR="00120E11" w:rsidRPr="001F2A67" w:rsidRDefault="00D0362E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2023г.</w:t>
            </w:r>
          </w:p>
        </w:tc>
        <w:tc>
          <w:tcPr>
            <w:tcW w:w="2835" w:type="dxa"/>
          </w:tcPr>
          <w:p w:rsidR="00120E11" w:rsidRPr="001F2A67" w:rsidRDefault="00D46DCC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Страничка на официальном сайте школы</w:t>
            </w:r>
          </w:p>
        </w:tc>
        <w:tc>
          <w:tcPr>
            <w:tcW w:w="2912" w:type="dxa"/>
          </w:tcPr>
          <w:p w:rsidR="00120E11" w:rsidRPr="002553A3" w:rsidRDefault="0044197F" w:rsidP="009F0D6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3A3">
              <w:rPr>
                <w:rFonts w:ascii="Times New Roman" w:hAnsi="Times New Roman" w:cs="Times New Roman"/>
                <w:sz w:val="24"/>
                <w:szCs w:val="24"/>
              </w:rPr>
              <w:t xml:space="preserve">Новость на сайте  </w:t>
            </w:r>
          </w:p>
        </w:tc>
      </w:tr>
      <w:tr w:rsidR="00120E11" w:rsidTr="009F0D62">
        <w:tc>
          <w:tcPr>
            <w:tcW w:w="736" w:type="dxa"/>
          </w:tcPr>
          <w:p w:rsidR="00120E11" w:rsidRPr="001F2A6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00" w:type="dxa"/>
          </w:tcPr>
          <w:p w:rsidR="00120E11" w:rsidRPr="001F2A67" w:rsidRDefault="005D6F76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и концепции Центра для различных аудиторий (обучающихся, педагогов, родителей)</w:t>
            </w:r>
          </w:p>
        </w:tc>
        <w:tc>
          <w:tcPr>
            <w:tcW w:w="3260" w:type="dxa"/>
          </w:tcPr>
          <w:p w:rsidR="00D0362E" w:rsidRDefault="00467596" w:rsidP="00D0362E">
            <w:pPr>
              <w:ind w:right="-1"/>
              <w:contextualSpacing/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</w:p>
          <w:p w:rsidR="00D0362E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2E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2E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E11" w:rsidRPr="001F2A67" w:rsidRDefault="00467596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  <w:r w:rsidR="00D0362E">
              <w:rPr>
                <w:rFonts w:ascii="Times New Roman" w:hAnsi="Times New Roman" w:cs="Times New Roman"/>
                <w:sz w:val="24"/>
                <w:szCs w:val="24"/>
              </w:rPr>
              <w:t xml:space="preserve"> (ВК)</w:t>
            </w:r>
          </w:p>
        </w:tc>
        <w:tc>
          <w:tcPr>
            <w:tcW w:w="1843" w:type="dxa"/>
          </w:tcPr>
          <w:p w:rsidR="00120E11" w:rsidRPr="001F2A67" w:rsidRDefault="00467596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120E11" w:rsidRPr="001F2A67" w:rsidRDefault="00813D8D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Презентации по функционированию Центра «Точка роста»</w:t>
            </w:r>
          </w:p>
        </w:tc>
        <w:tc>
          <w:tcPr>
            <w:tcW w:w="2912" w:type="dxa"/>
          </w:tcPr>
          <w:p w:rsidR="00120E11" w:rsidRPr="000471A8" w:rsidRDefault="00813D8D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1A8">
              <w:rPr>
                <w:rFonts w:ascii="Times New Roman" w:hAnsi="Times New Roman" w:cs="Times New Roman"/>
                <w:sz w:val="24"/>
                <w:szCs w:val="24"/>
              </w:rPr>
              <w:t>Презентации на сайте школы, материалы общешкольного родительского собрания, педагогического совета</w:t>
            </w:r>
          </w:p>
        </w:tc>
      </w:tr>
      <w:tr w:rsidR="00D0362E" w:rsidTr="009F0D62">
        <w:tc>
          <w:tcPr>
            <w:tcW w:w="736" w:type="dxa"/>
          </w:tcPr>
          <w:p w:rsidR="00D0362E" w:rsidRPr="001F2A67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00" w:type="dxa"/>
          </w:tcPr>
          <w:p w:rsidR="00D0362E" w:rsidRPr="001F2A67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Информационное наполнение раздела «Точка роста» на официальном сайте школы</w:t>
            </w:r>
          </w:p>
        </w:tc>
        <w:tc>
          <w:tcPr>
            <w:tcW w:w="3260" w:type="dxa"/>
          </w:tcPr>
          <w:p w:rsidR="00D0362E" w:rsidRDefault="00D0362E" w:rsidP="00D0362E">
            <w:pPr>
              <w:ind w:right="-1"/>
              <w:contextualSpacing/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</w:p>
          <w:p w:rsidR="00D0362E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2E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2E" w:rsidRPr="001F2A67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(ВК)</w:t>
            </w:r>
          </w:p>
        </w:tc>
        <w:tc>
          <w:tcPr>
            <w:tcW w:w="1843" w:type="dxa"/>
          </w:tcPr>
          <w:p w:rsidR="00D0362E" w:rsidRPr="001F2A67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35" w:type="dxa"/>
          </w:tcPr>
          <w:p w:rsidR="00D0362E" w:rsidRPr="001F2A67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Презентации по функционированию Центра «Точка роста»</w:t>
            </w:r>
          </w:p>
        </w:tc>
        <w:tc>
          <w:tcPr>
            <w:tcW w:w="2912" w:type="dxa"/>
          </w:tcPr>
          <w:p w:rsidR="00D0362E" w:rsidRPr="009F0D62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3A3">
              <w:rPr>
                <w:rFonts w:ascii="Times New Roman" w:hAnsi="Times New Roman" w:cs="Times New Roman"/>
                <w:sz w:val="24"/>
                <w:szCs w:val="24"/>
              </w:rPr>
              <w:t xml:space="preserve">Новость на сайте  </w:t>
            </w:r>
          </w:p>
          <w:p w:rsidR="00D0362E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62E" w:rsidTr="009F0D62">
        <w:tc>
          <w:tcPr>
            <w:tcW w:w="736" w:type="dxa"/>
          </w:tcPr>
          <w:p w:rsidR="00D0362E" w:rsidRPr="001F2A67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00" w:type="dxa"/>
          </w:tcPr>
          <w:p w:rsidR="00D0362E" w:rsidRPr="001F2A67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повышению квалификации педагогов </w:t>
            </w:r>
          </w:p>
        </w:tc>
        <w:tc>
          <w:tcPr>
            <w:tcW w:w="3260" w:type="dxa"/>
          </w:tcPr>
          <w:p w:rsidR="00D0362E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 школы</w:t>
            </w:r>
          </w:p>
          <w:p w:rsidR="00D0362E" w:rsidRPr="001F2A67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362E" w:rsidRPr="001F2A67" w:rsidRDefault="00D46053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</w:t>
            </w:r>
            <w:r w:rsidR="00D0362E">
              <w:rPr>
                <w:rFonts w:ascii="Times New Roman" w:hAnsi="Times New Roman" w:cs="Times New Roman"/>
                <w:sz w:val="24"/>
                <w:szCs w:val="24"/>
              </w:rPr>
              <w:t xml:space="preserve">ь - </w:t>
            </w:r>
            <w:r w:rsidR="00D03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835" w:type="dxa"/>
          </w:tcPr>
          <w:p w:rsidR="00D0362E" w:rsidRPr="001F2A67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об участии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в образовательных сессиях</w:t>
            </w:r>
          </w:p>
        </w:tc>
        <w:tc>
          <w:tcPr>
            <w:tcW w:w="2912" w:type="dxa"/>
          </w:tcPr>
          <w:p w:rsidR="00D0362E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5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Новость на сайте  </w:t>
            </w:r>
          </w:p>
        </w:tc>
      </w:tr>
      <w:tr w:rsidR="00D0362E" w:rsidTr="009F0D62">
        <w:tc>
          <w:tcPr>
            <w:tcW w:w="736" w:type="dxa"/>
          </w:tcPr>
          <w:p w:rsidR="00D0362E" w:rsidRPr="001F2A67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00" w:type="dxa"/>
          </w:tcPr>
          <w:p w:rsidR="00D0362E" w:rsidRPr="001F2A67" w:rsidRDefault="00D0362E" w:rsidP="00AA3C29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ремонта помещений «Точки роста», закупка оборудования</w:t>
            </w:r>
          </w:p>
        </w:tc>
        <w:tc>
          <w:tcPr>
            <w:tcW w:w="3260" w:type="dxa"/>
          </w:tcPr>
          <w:p w:rsidR="00D0362E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D0362E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2E" w:rsidRPr="001F2A67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D0362E" w:rsidRPr="001F2A67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362E" w:rsidRPr="001F2A67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835" w:type="dxa"/>
          </w:tcPr>
          <w:p w:rsidR="00D0362E" w:rsidRPr="001F2A67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Фотофиксация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первоначального состояния помещений для последующего сравнения</w:t>
            </w:r>
          </w:p>
        </w:tc>
        <w:tc>
          <w:tcPr>
            <w:tcW w:w="2912" w:type="dxa"/>
          </w:tcPr>
          <w:p w:rsidR="00D0362E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53A3">
              <w:rPr>
                <w:rFonts w:ascii="Times New Roman" w:hAnsi="Times New Roman" w:cs="Times New Roman"/>
                <w:sz w:val="24"/>
                <w:szCs w:val="24"/>
              </w:rPr>
              <w:t xml:space="preserve">Новость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фоторепортаж</w:t>
            </w:r>
          </w:p>
        </w:tc>
      </w:tr>
      <w:tr w:rsidR="00D0362E" w:rsidTr="009F0D62">
        <w:tc>
          <w:tcPr>
            <w:tcW w:w="736" w:type="dxa"/>
          </w:tcPr>
          <w:p w:rsidR="00D0362E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00" w:type="dxa"/>
          </w:tcPr>
          <w:p w:rsidR="00D0362E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набора детей, запуск рекламной кампании</w:t>
            </w:r>
          </w:p>
        </w:tc>
        <w:tc>
          <w:tcPr>
            <w:tcW w:w="3260" w:type="dxa"/>
          </w:tcPr>
          <w:p w:rsidR="00D0362E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</w:p>
          <w:p w:rsidR="00712317" w:rsidRDefault="00712317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17" w:rsidRDefault="00712317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2E" w:rsidRPr="001F2A67" w:rsidRDefault="00712317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(ВК)</w:t>
            </w:r>
          </w:p>
        </w:tc>
        <w:tc>
          <w:tcPr>
            <w:tcW w:w="1843" w:type="dxa"/>
          </w:tcPr>
          <w:p w:rsidR="00D0362E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D0362E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Организуется информирование по вопросам</w:t>
            </w:r>
            <w:r w:rsidR="00116EFE">
              <w:rPr>
                <w:rFonts w:ascii="Times New Roman" w:hAnsi="Times New Roman" w:cs="Times New Roman"/>
                <w:sz w:val="24"/>
                <w:szCs w:val="24"/>
              </w:rPr>
              <w:t xml:space="preserve"> набора детей на кружки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дополнительному образованию, запись на занятия внеурочной деятельности</w:t>
            </w:r>
          </w:p>
        </w:tc>
        <w:tc>
          <w:tcPr>
            <w:tcW w:w="2912" w:type="dxa"/>
          </w:tcPr>
          <w:p w:rsidR="00D0362E" w:rsidRPr="002553A3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статьи, фоторепортажи</w:t>
            </w:r>
          </w:p>
        </w:tc>
      </w:tr>
      <w:tr w:rsidR="00D0362E" w:rsidTr="009F0D62">
        <w:tc>
          <w:tcPr>
            <w:tcW w:w="736" w:type="dxa"/>
          </w:tcPr>
          <w:p w:rsidR="00D0362E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00" w:type="dxa"/>
          </w:tcPr>
          <w:p w:rsidR="00D0362E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ремонта помещений, установка и настройка оборудования</w:t>
            </w:r>
          </w:p>
        </w:tc>
        <w:tc>
          <w:tcPr>
            <w:tcW w:w="3260" w:type="dxa"/>
          </w:tcPr>
          <w:p w:rsidR="00712317" w:rsidRDefault="00712317" w:rsidP="00712317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</w:p>
          <w:p w:rsidR="00712317" w:rsidRDefault="00712317" w:rsidP="00712317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17" w:rsidRDefault="00712317" w:rsidP="00712317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2E" w:rsidRPr="001F2A67" w:rsidRDefault="00712317" w:rsidP="00712317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(ВК)</w:t>
            </w:r>
          </w:p>
        </w:tc>
        <w:tc>
          <w:tcPr>
            <w:tcW w:w="1843" w:type="dxa"/>
          </w:tcPr>
          <w:p w:rsidR="00D0362E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выполнения работ и поставок оборудования</w:t>
            </w:r>
          </w:p>
        </w:tc>
        <w:tc>
          <w:tcPr>
            <w:tcW w:w="2835" w:type="dxa"/>
          </w:tcPr>
          <w:p w:rsidR="00D0362E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перед началом учебного года (знакомство с планом работы «Точки роста», возможностями использования оборудования).</w:t>
            </w:r>
          </w:p>
        </w:tc>
        <w:tc>
          <w:tcPr>
            <w:tcW w:w="2912" w:type="dxa"/>
          </w:tcPr>
          <w:p w:rsidR="00D0362E" w:rsidRPr="002553A3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статьи, фоторепортажи</w:t>
            </w:r>
          </w:p>
        </w:tc>
      </w:tr>
      <w:tr w:rsidR="00D0362E" w:rsidTr="009F0D62">
        <w:tc>
          <w:tcPr>
            <w:tcW w:w="736" w:type="dxa"/>
          </w:tcPr>
          <w:p w:rsidR="00D0362E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00" w:type="dxa"/>
          </w:tcPr>
          <w:p w:rsidR="00D0362E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Центра «Точка роста»</w:t>
            </w:r>
          </w:p>
        </w:tc>
        <w:tc>
          <w:tcPr>
            <w:tcW w:w="3260" w:type="dxa"/>
          </w:tcPr>
          <w:p w:rsidR="00712317" w:rsidRDefault="00712317" w:rsidP="00712317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</w:p>
          <w:p w:rsidR="00712317" w:rsidRDefault="00712317" w:rsidP="00712317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2E" w:rsidRPr="001F2A67" w:rsidRDefault="00712317" w:rsidP="00712317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(ВК)</w:t>
            </w:r>
          </w:p>
        </w:tc>
        <w:tc>
          <w:tcPr>
            <w:tcW w:w="1843" w:type="dxa"/>
          </w:tcPr>
          <w:p w:rsidR="00D0362E" w:rsidRDefault="00AA3C29" w:rsidP="00712317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D0362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12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0362E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дверей, проведение открытых занятий</w:t>
            </w:r>
          </w:p>
        </w:tc>
        <w:tc>
          <w:tcPr>
            <w:tcW w:w="2912" w:type="dxa"/>
          </w:tcPr>
          <w:p w:rsidR="00D0362E" w:rsidRPr="002553A3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статьи, фоторепортажи</w:t>
            </w:r>
          </w:p>
        </w:tc>
      </w:tr>
      <w:tr w:rsidR="00D0362E" w:rsidTr="009F0D62">
        <w:tc>
          <w:tcPr>
            <w:tcW w:w="736" w:type="dxa"/>
          </w:tcPr>
          <w:p w:rsidR="00D0362E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00" w:type="dxa"/>
          </w:tcPr>
          <w:p w:rsidR="00D0362E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интереса к Центру «Точка роста», общее информационное сопровождение</w:t>
            </w:r>
          </w:p>
        </w:tc>
        <w:tc>
          <w:tcPr>
            <w:tcW w:w="3260" w:type="dxa"/>
          </w:tcPr>
          <w:p w:rsidR="00712317" w:rsidRDefault="00712317" w:rsidP="00712317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</w:p>
          <w:p w:rsidR="00712317" w:rsidRDefault="00712317" w:rsidP="00712317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2E" w:rsidRPr="001F2A67" w:rsidRDefault="00712317" w:rsidP="00712317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(ВК)</w:t>
            </w:r>
          </w:p>
        </w:tc>
        <w:tc>
          <w:tcPr>
            <w:tcW w:w="1843" w:type="dxa"/>
          </w:tcPr>
          <w:p w:rsidR="00D0362E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35" w:type="dxa"/>
          </w:tcPr>
          <w:p w:rsidR="00D0362E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образовательном процессе в Центре «Точка роста»</w:t>
            </w:r>
          </w:p>
        </w:tc>
        <w:tc>
          <w:tcPr>
            <w:tcW w:w="2912" w:type="dxa"/>
          </w:tcPr>
          <w:p w:rsidR="00D0362E" w:rsidRPr="002553A3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интервью, статьи, фоторепортажи</w:t>
            </w:r>
          </w:p>
        </w:tc>
      </w:tr>
    </w:tbl>
    <w:p w:rsidR="00120E11" w:rsidRPr="003B1CF1" w:rsidRDefault="00120E11" w:rsidP="003B1CF1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24559" w:rsidRDefault="00424559"/>
    <w:sectPr w:rsidR="00424559" w:rsidSect="003B1C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1CF1"/>
    <w:rsid w:val="00013C12"/>
    <w:rsid w:val="000471A8"/>
    <w:rsid w:val="00056D57"/>
    <w:rsid w:val="00116EFE"/>
    <w:rsid w:val="00120E11"/>
    <w:rsid w:val="001246D6"/>
    <w:rsid w:val="0014533F"/>
    <w:rsid w:val="0018529A"/>
    <w:rsid w:val="001F2A67"/>
    <w:rsid w:val="00210CFE"/>
    <w:rsid w:val="002553A3"/>
    <w:rsid w:val="00273AE1"/>
    <w:rsid w:val="00346215"/>
    <w:rsid w:val="00353035"/>
    <w:rsid w:val="003B1CF1"/>
    <w:rsid w:val="003B54E0"/>
    <w:rsid w:val="003C5072"/>
    <w:rsid w:val="00412189"/>
    <w:rsid w:val="00424559"/>
    <w:rsid w:val="004407E0"/>
    <w:rsid w:val="0044197F"/>
    <w:rsid w:val="00467596"/>
    <w:rsid w:val="00517AC5"/>
    <w:rsid w:val="00566C6C"/>
    <w:rsid w:val="005D6F76"/>
    <w:rsid w:val="005F180E"/>
    <w:rsid w:val="006A1C0F"/>
    <w:rsid w:val="00712317"/>
    <w:rsid w:val="00813D8D"/>
    <w:rsid w:val="009A60CB"/>
    <w:rsid w:val="009F0D62"/>
    <w:rsid w:val="00A631B8"/>
    <w:rsid w:val="00AA3C29"/>
    <w:rsid w:val="00AB59C9"/>
    <w:rsid w:val="00AF3EBD"/>
    <w:rsid w:val="00B170F4"/>
    <w:rsid w:val="00B54609"/>
    <w:rsid w:val="00B80830"/>
    <w:rsid w:val="00C06E2F"/>
    <w:rsid w:val="00C70C3D"/>
    <w:rsid w:val="00CB5788"/>
    <w:rsid w:val="00CC48BE"/>
    <w:rsid w:val="00D0362E"/>
    <w:rsid w:val="00D2164C"/>
    <w:rsid w:val="00D36CD8"/>
    <w:rsid w:val="00D46053"/>
    <w:rsid w:val="00D46DCC"/>
    <w:rsid w:val="00D71B15"/>
    <w:rsid w:val="00E2362A"/>
    <w:rsid w:val="00E2669B"/>
    <w:rsid w:val="00FC183E"/>
    <w:rsid w:val="00FD2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1C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1CF1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120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C48B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C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kolashirokoe-r64.gosweb.gosuslugi.ru/tochka-rost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2023-07-11T10:58:00Z</cp:lastPrinted>
  <dcterms:created xsi:type="dcterms:W3CDTF">2023-08-24T18:37:00Z</dcterms:created>
  <dcterms:modified xsi:type="dcterms:W3CDTF">2023-08-24T18:37:00Z</dcterms:modified>
</cp:coreProperties>
</file>